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95" w:rsidRDefault="00E36595" w:rsidP="00E36595">
      <w:pPr>
        <w:jc w:val="left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</w:t>
      </w:r>
      <w:r>
        <w:rPr>
          <w:rFonts w:eastAsia="黑体" w:cs="Times New Roman"/>
          <w:sz w:val="34"/>
          <w:szCs w:val="34"/>
        </w:rPr>
        <w:t>1</w:t>
      </w:r>
    </w:p>
    <w:p w:rsidR="00E36595" w:rsidRDefault="00E36595" w:rsidP="00E36595">
      <w:pPr>
        <w:tabs>
          <w:tab w:val="left" w:pos="2040"/>
          <w:tab w:val="right" w:pos="13958"/>
        </w:tabs>
        <w:spacing w:line="560" w:lineRule="exact"/>
        <w:jc w:val="center"/>
        <w:rPr>
          <w:rFonts w:eastAsia="方正小标宋简体" w:cs="Times New Roman"/>
          <w:b/>
          <w:sz w:val="44"/>
          <w:szCs w:val="44"/>
        </w:rPr>
      </w:pPr>
      <w:r>
        <w:rPr>
          <w:rFonts w:eastAsia="方正小标宋简体" w:cs="Times New Roman"/>
          <w:b/>
          <w:sz w:val="44"/>
          <w:szCs w:val="44"/>
        </w:rPr>
        <w:t>2020</w:t>
      </w:r>
      <w:r>
        <w:rPr>
          <w:rFonts w:eastAsia="方正小标宋简体" w:cs="Times New Roman"/>
          <w:b/>
          <w:sz w:val="44"/>
          <w:szCs w:val="44"/>
        </w:rPr>
        <w:t>年首批试点对口支援关系表</w:t>
      </w:r>
    </w:p>
    <w:p w:rsidR="00E36595" w:rsidRDefault="00E36595" w:rsidP="00E36595">
      <w:pPr>
        <w:tabs>
          <w:tab w:val="left" w:pos="2040"/>
          <w:tab w:val="right" w:pos="13958"/>
        </w:tabs>
        <w:spacing w:line="560" w:lineRule="exact"/>
        <w:jc w:val="center"/>
        <w:rPr>
          <w:rFonts w:eastAsia="方正小标宋简体" w:cs="Times New Roman"/>
          <w:sz w:val="44"/>
          <w:szCs w:val="44"/>
        </w:rPr>
      </w:pPr>
    </w:p>
    <w:tbl>
      <w:tblPr>
        <w:tblStyle w:val="a3"/>
        <w:tblW w:w="14177" w:type="dxa"/>
        <w:tblLayout w:type="fixed"/>
        <w:tblLook w:val="04A0" w:firstRow="1" w:lastRow="0" w:firstColumn="1" w:lastColumn="0" w:noHBand="0" w:noVBand="1"/>
      </w:tblPr>
      <w:tblGrid>
        <w:gridCol w:w="988"/>
        <w:gridCol w:w="2905"/>
        <w:gridCol w:w="10284"/>
      </w:tblGrid>
      <w:tr w:rsidR="00E36595" w:rsidTr="00820CB7">
        <w:trPr>
          <w:trHeight w:val="523"/>
        </w:trPr>
        <w:tc>
          <w:tcPr>
            <w:tcW w:w="988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序号</w:t>
            </w:r>
          </w:p>
        </w:tc>
        <w:tc>
          <w:tcPr>
            <w:tcW w:w="2905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黑体" w:eastAsia="黑体" w:hAnsi="黑体" w:cs="Times New Roman"/>
              </w:rPr>
            </w:pPr>
            <w:r>
              <w:rPr>
                <w:rFonts w:ascii="黑体" w:eastAsia="黑体" w:hAnsi="黑体" w:cs="Times New Roman" w:hint="eastAsia"/>
              </w:rPr>
              <w:t>受援高校</w:t>
            </w:r>
          </w:p>
        </w:tc>
        <w:tc>
          <w:tcPr>
            <w:tcW w:w="10284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ascii="黑体" w:eastAsia="黑体" w:hAnsi="黑体" w:cs="Times New Roman"/>
              </w:rPr>
            </w:pPr>
            <w:proofErr w:type="gramStart"/>
            <w:r>
              <w:rPr>
                <w:rFonts w:ascii="黑体" w:eastAsia="黑体" w:hAnsi="黑体" w:cs="Times New Roman" w:hint="eastAsia"/>
              </w:rPr>
              <w:t>援派高校</w:t>
            </w:r>
            <w:proofErr w:type="gramEnd"/>
          </w:p>
        </w:tc>
      </w:tr>
      <w:tr w:rsidR="00E36595" w:rsidTr="00820CB7">
        <w:trPr>
          <w:trHeight w:val="1808"/>
        </w:trPr>
        <w:tc>
          <w:tcPr>
            <w:tcW w:w="988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1</w:t>
            </w:r>
          </w:p>
        </w:tc>
        <w:tc>
          <w:tcPr>
            <w:tcW w:w="2905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中国石油大学（北京）克拉玛依校区</w:t>
            </w:r>
          </w:p>
        </w:tc>
        <w:tc>
          <w:tcPr>
            <w:tcW w:w="10284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北京外国语大学、北京交通大学、北京邮电大学、中央财经大学、中国政法大学、对外经济贸易大学、华北电力大学、华东理工大学、华东师范大学、上海外国语大学、上海财经大学、河海大学、华中师范大学、电子科技大学、西安电子科技大学</w:t>
            </w:r>
          </w:p>
        </w:tc>
      </w:tr>
      <w:tr w:rsidR="00E36595" w:rsidTr="00820CB7">
        <w:trPr>
          <w:trHeight w:val="1569"/>
        </w:trPr>
        <w:tc>
          <w:tcPr>
            <w:tcW w:w="988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2905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塔里木大学</w:t>
            </w:r>
          </w:p>
        </w:tc>
        <w:tc>
          <w:tcPr>
            <w:tcW w:w="10284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中国农业大学、北京科技大学、北京化工大学、吉林大学、东华大学、浙江大学、华中农业大学、重庆大学、西南大学、四川大学、西南财经大学、西南交通大学、西安交通大学、西北农林科技大学、陕西师范大学、长安大学、兰州大学</w:t>
            </w:r>
          </w:p>
        </w:tc>
      </w:tr>
      <w:tr w:rsidR="00E36595" w:rsidTr="00820CB7">
        <w:trPr>
          <w:trHeight w:val="1978"/>
        </w:trPr>
        <w:tc>
          <w:tcPr>
            <w:tcW w:w="988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spacing w:line="560" w:lineRule="exact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3</w:t>
            </w:r>
          </w:p>
        </w:tc>
        <w:tc>
          <w:tcPr>
            <w:tcW w:w="2905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滇西应用技术大学</w:t>
            </w:r>
          </w:p>
        </w:tc>
        <w:tc>
          <w:tcPr>
            <w:tcW w:w="10284" w:type="dxa"/>
            <w:vAlign w:val="center"/>
          </w:tcPr>
          <w:p w:rsidR="00E36595" w:rsidRDefault="00E36595" w:rsidP="00820CB7">
            <w:pPr>
              <w:tabs>
                <w:tab w:val="left" w:pos="2040"/>
                <w:tab w:val="right" w:pos="13958"/>
              </w:tabs>
              <w:jc w:val="left"/>
              <w:rPr>
                <w:rFonts w:cs="Times New Roman"/>
                <w:sz w:val="28"/>
              </w:rPr>
            </w:pPr>
            <w:r>
              <w:rPr>
                <w:rFonts w:cs="Times New Roman" w:hint="eastAsia"/>
                <w:sz w:val="28"/>
              </w:rPr>
              <w:t>北京大学、清华大学、中国人民大学、北京师范大学、中央美术学院、北京中医药大学、华北电力大学、大连理工大学、东北大学、东北师范大学、复旦大学、上海交通大学、同济大学、南京大学、东南大学、浙江大学、华中科技大学、中国地质大学（武汉）、中南</w:t>
            </w:r>
            <w:proofErr w:type="gramStart"/>
            <w:r>
              <w:rPr>
                <w:rFonts w:cs="Times New Roman" w:hint="eastAsia"/>
                <w:sz w:val="28"/>
              </w:rPr>
              <w:t>财经政法</w:t>
            </w:r>
            <w:proofErr w:type="gramEnd"/>
            <w:r>
              <w:rPr>
                <w:rFonts w:cs="Times New Roman" w:hint="eastAsia"/>
                <w:sz w:val="28"/>
              </w:rPr>
              <w:t>大学、中山大学、华南理工大学</w:t>
            </w:r>
          </w:p>
        </w:tc>
      </w:tr>
    </w:tbl>
    <w:p w:rsidR="002B0F66" w:rsidRPr="00E36595" w:rsidRDefault="002B0F66">
      <w:bookmarkStart w:id="0" w:name="_GoBack"/>
      <w:bookmarkEnd w:id="0"/>
    </w:p>
    <w:sectPr w:rsidR="002B0F66" w:rsidRPr="00E36595" w:rsidSect="00E365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5"/>
    <w:rsid w:val="002B0F66"/>
    <w:rsid w:val="00E3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03A20-C146-4095-A875-A9A636E9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95"/>
    <w:pPr>
      <w:widowControl w:val="0"/>
      <w:jc w:val="both"/>
    </w:pPr>
    <w:rPr>
      <w:rFonts w:ascii="Times New Roman" w:eastAsia="方正仿宋简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36595"/>
    <w:rPr>
      <w:rFonts w:ascii="Times New Roman" w:eastAsia="方正仿宋简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2020-03-26T00:13:00Z</dcterms:created>
  <dcterms:modified xsi:type="dcterms:W3CDTF">2020-03-26T00:13:00Z</dcterms:modified>
</cp:coreProperties>
</file>